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E51" w:rsidRPr="00017E51" w:rsidRDefault="00017E51">
      <w:pPr>
        <w:rPr>
          <w:sz w:val="24"/>
          <w:szCs w:val="24"/>
        </w:rPr>
      </w:pPr>
      <w:r w:rsidRPr="00017E51">
        <w:rPr>
          <w:rFonts w:hint="eastAsia"/>
          <w:sz w:val="24"/>
          <w:szCs w:val="24"/>
        </w:rPr>
        <w:t>内閣府など災害関係省庁　御中</w:t>
      </w:r>
    </w:p>
    <w:p w:rsidR="006735B4" w:rsidRPr="00697E4C" w:rsidRDefault="00697E4C">
      <w:pPr>
        <w:rPr>
          <w:b/>
          <w:sz w:val="28"/>
          <w:szCs w:val="28"/>
        </w:rPr>
      </w:pPr>
      <w:r w:rsidRPr="00697E4C">
        <w:rPr>
          <w:rFonts w:hint="eastAsia"/>
          <w:b/>
          <w:sz w:val="28"/>
          <w:szCs w:val="28"/>
        </w:rPr>
        <w:t>西日本豪雨災害問題・</w:t>
      </w:r>
      <w:r w:rsidR="006616DF" w:rsidRPr="00697E4C">
        <w:rPr>
          <w:rFonts w:hint="eastAsia"/>
          <w:b/>
          <w:sz w:val="28"/>
          <w:szCs w:val="28"/>
        </w:rPr>
        <w:t>政府レク項目</w:t>
      </w:r>
    </w:p>
    <w:p w:rsidR="00697E4C" w:rsidRDefault="00697E4C" w:rsidP="00697E4C">
      <w:pPr>
        <w:ind w:right="420"/>
        <w:jc w:val="right"/>
      </w:pPr>
      <w:r>
        <w:rPr>
          <w:rFonts w:hint="eastAsia"/>
        </w:rPr>
        <w:t>2018</w:t>
      </w:r>
      <w:r>
        <w:rPr>
          <w:rFonts w:hint="eastAsia"/>
        </w:rPr>
        <w:t>年年</w:t>
      </w:r>
      <w:r>
        <w:rPr>
          <w:rFonts w:hint="eastAsia"/>
        </w:rPr>
        <w:t>11</w:t>
      </w:r>
      <w:r>
        <w:rPr>
          <w:rFonts w:hint="eastAsia"/>
        </w:rPr>
        <w:t>月</w:t>
      </w:r>
      <w:r>
        <w:rPr>
          <w:rFonts w:hint="eastAsia"/>
        </w:rPr>
        <w:t>27</w:t>
      </w:r>
      <w:r>
        <w:rPr>
          <w:rFonts w:hint="eastAsia"/>
        </w:rPr>
        <w:t>日</w:t>
      </w:r>
    </w:p>
    <w:p w:rsidR="00697E4C" w:rsidRDefault="00697E4C" w:rsidP="00697E4C">
      <w:pPr>
        <w:jc w:val="right"/>
      </w:pPr>
      <w:bookmarkStart w:id="0" w:name="_GoBack"/>
      <w:bookmarkEnd w:id="0"/>
      <w:r>
        <w:rPr>
          <w:rFonts w:hint="eastAsia"/>
        </w:rPr>
        <w:t>日本共産党岡山県委員会</w:t>
      </w:r>
    </w:p>
    <w:p w:rsidR="00697E4C" w:rsidRDefault="00697E4C" w:rsidP="00697E4C">
      <w:pPr>
        <w:jc w:val="right"/>
      </w:pPr>
      <w:r>
        <w:rPr>
          <w:rFonts w:hint="eastAsia"/>
        </w:rPr>
        <w:t>日本共産党広島県委員会</w:t>
      </w:r>
    </w:p>
    <w:p w:rsidR="006616DF" w:rsidRDefault="006616DF"/>
    <w:p w:rsidR="00096429" w:rsidRPr="0096094A" w:rsidRDefault="00096429" w:rsidP="00096429">
      <w:pPr>
        <w:pStyle w:val="a3"/>
        <w:numPr>
          <w:ilvl w:val="0"/>
          <w:numId w:val="1"/>
        </w:numPr>
        <w:ind w:leftChars="0"/>
        <w:rPr>
          <w:b/>
        </w:rPr>
      </w:pPr>
      <w:r w:rsidRPr="0096094A">
        <w:rPr>
          <w:rFonts w:hint="eastAsia"/>
          <w:b/>
        </w:rPr>
        <w:t>小田川決壊の原因とダムの管理等について</w:t>
      </w:r>
      <w:r w:rsidR="006D7926" w:rsidRPr="0096094A">
        <w:rPr>
          <w:rFonts w:hint="eastAsia"/>
          <w:b/>
        </w:rPr>
        <w:t>（倉敷市、高梁市、新見市）</w:t>
      </w:r>
    </w:p>
    <w:p w:rsidR="00096429" w:rsidRPr="00096429" w:rsidRDefault="00096429" w:rsidP="00096429">
      <w:pPr>
        <w:pStyle w:val="a3"/>
        <w:numPr>
          <w:ilvl w:val="0"/>
          <w:numId w:val="4"/>
        </w:numPr>
        <w:ind w:leftChars="0"/>
      </w:pPr>
      <w:r w:rsidRPr="00096429">
        <w:rPr>
          <w:rFonts w:hint="eastAsia"/>
        </w:rPr>
        <w:t>小田川決壊の真相について、住民に開かれた科学的な検証を通じて解明いただきたい。</w:t>
      </w:r>
      <w:r>
        <w:rPr>
          <w:rFonts w:hint="eastAsia"/>
        </w:rPr>
        <w:t>決壊の要因に関して、「事業説明」以外、住民に開かれた説明は行われていない。</w:t>
      </w:r>
    </w:p>
    <w:p w:rsidR="00096429" w:rsidRPr="00096429" w:rsidRDefault="00096429" w:rsidP="00096429">
      <w:pPr>
        <w:pStyle w:val="a3"/>
        <w:numPr>
          <w:ilvl w:val="0"/>
          <w:numId w:val="4"/>
        </w:numPr>
        <w:ind w:leftChars="0"/>
      </w:pPr>
      <w:r w:rsidRPr="00096429">
        <w:rPr>
          <w:rFonts w:hint="eastAsia"/>
        </w:rPr>
        <w:t>甚大な被害が生じた一因として、ダムの管理、事前放流のあり方が問題になっている。</w:t>
      </w:r>
      <w:r w:rsidR="006D7926">
        <w:rPr>
          <w:rFonts w:hint="eastAsia"/>
        </w:rPr>
        <w:t>小田川決壊に「ダムの管理や事前放流がどうの様に影響したのか、</w:t>
      </w:r>
      <w:r w:rsidRPr="00096429">
        <w:rPr>
          <w:rFonts w:hint="eastAsia"/>
        </w:rPr>
        <w:t>この点についても明らかにしていただきたい。</w:t>
      </w:r>
    </w:p>
    <w:p w:rsidR="00096429" w:rsidRPr="00096429" w:rsidRDefault="00096429" w:rsidP="00096429">
      <w:pPr>
        <w:pStyle w:val="a3"/>
        <w:numPr>
          <w:ilvl w:val="0"/>
          <w:numId w:val="4"/>
        </w:numPr>
        <w:ind w:leftChars="0"/>
      </w:pPr>
      <w:r w:rsidRPr="00096429">
        <w:rPr>
          <w:rFonts w:hint="eastAsia"/>
        </w:rPr>
        <w:t>高梁川の支流である成羽川には中国電力が管理する巨大なダム（新成羽川ダム）があるが、この管理については河川管理者の権限が及びにくいと聞いている。発災後、県や市町で中国電力も参加した協議の場を設けたり、県や市町で住民の声に応える努力がおこなわれているが、民間企業のダム管理に自治体として、また国としてどのようなとりくみができるのか、またするべきか、ご教示いただきたい。</w:t>
      </w:r>
    </w:p>
    <w:p w:rsidR="00096429" w:rsidRDefault="006D7926" w:rsidP="00096429">
      <w:pPr>
        <w:pStyle w:val="a3"/>
        <w:numPr>
          <w:ilvl w:val="0"/>
          <w:numId w:val="4"/>
        </w:numPr>
        <w:ind w:leftChars="0" w:left="420"/>
      </w:pPr>
      <w:r>
        <w:rPr>
          <w:rFonts w:hint="eastAsia"/>
        </w:rPr>
        <w:t>11</w:t>
      </w:r>
      <w:r>
        <w:rPr>
          <w:rFonts w:hint="eastAsia"/>
        </w:rPr>
        <w:t>月</w:t>
      </w:r>
      <w:r>
        <w:rPr>
          <w:rFonts w:hint="eastAsia"/>
        </w:rPr>
        <w:t>21</w:t>
      </w:r>
      <w:r>
        <w:rPr>
          <w:rFonts w:hint="eastAsia"/>
        </w:rPr>
        <w:t>日の参議院災害特においての仁比聡平議員の質問に応えて、当局は「新成羽川ダムの放流の連絡は</w:t>
      </w:r>
      <w:r>
        <w:rPr>
          <w:rFonts w:hint="eastAsia"/>
        </w:rPr>
        <w:t>7</w:t>
      </w:r>
      <w:r>
        <w:rPr>
          <w:rFonts w:hint="eastAsia"/>
        </w:rPr>
        <w:t>月</w:t>
      </w:r>
      <w:r>
        <w:rPr>
          <w:rFonts w:hint="eastAsia"/>
        </w:rPr>
        <w:t>6</w:t>
      </w:r>
      <w:r>
        <w:rPr>
          <w:rFonts w:hint="eastAsia"/>
        </w:rPr>
        <w:t>日の</w:t>
      </w:r>
      <w:r>
        <w:rPr>
          <w:rFonts w:hint="eastAsia"/>
        </w:rPr>
        <w:t>17</w:t>
      </w:r>
      <w:r>
        <w:rPr>
          <w:rFonts w:hint="eastAsia"/>
        </w:rPr>
        <w:t>時</w:t>
      </w:r>
      <w:r>
        <w:rPr>
          <w:rFonts w:hint="eastAsia"/>
        </w:rPr>
        <w:t>02</w:t>
      </w:r>
      <w:r>
        <w:rPr>
          <w:rFonts w:hint="eastAsia"/>
        </w:rPr>
        <w:t>分」と明確に答弁している。それを受けて、国はどのような対応をしたのか、伺いたい。</w:t>
      </w:r>
    </w:p>
    <w:p w:rsidR="006D7926" w:rsidRDefault="006D7926" w:rsidP="006D7926">
      <w:pPr>
        <w:pStyle w:val="a3"/>
        <w:ind w:leftChars="0" w:left="420"/>
      </w:pPr>
    </w:p>
    <w:p w:rsidR="006735B4" w:rsidRPr="0096094A" w:rsidRDefault="006735B4" w:rsidP="006616DF">
      <w:pPr>
        <w:pStyle w:val="a3"/>
        <w:numPr>
          <w:ilvl w:val="0"/>
          <w:numId w:val="1"/>
        </w:numPr>
        <w:ind w:leftChars="0"/>
        <w:rPr>
          <w:b/>
        </w:rPr>
      </w:pPr>
      <w:r w:rsidRPr="0096094A">
        <w:rPr>
          <w:rFonts w:hint="eastAsia"/>
          <w:b/>
        </w:rPr>
        <w:t>罹災証明</w:t>
      </w:r>
      <w:r w:rsidR="006616DF" w:rsidRPr="0096094A">
        <w:rPr>
          <w:rFonts w:hint="eastAsia"/>
          <w:b/>
        </w:rPr>
        <w:t>・被害認定関係・・</w:t>
      </w:r>
      <w:r w:rsidRPr="0096094A">
        <w:rPr>
          <w:rFonts w:hint="eastAsia"/>
          <w:b/>
        </w:rPr>
        <w:t>被害判定</w:t>
      </w:r>
      <w:r w:rsidR="00330F65" w:rsidRPr="0096094A">
        <w:rPr>
          <w:rFonts w:hint="eastAsia"/>
          <w:b/>
        </w:rPr>
        <w:t>の運用指針の改定</w:t>
      </w:r>
    </w:p>
    <w:p w:rsidR="006735B4" w:rsidRDefault="006735B4" w:rsidP="00096429">
      <w:pPr>
        <w:pStyle w:val="a3"/>
        <w:numPr>
          <w:ilvl w:val="0"/>
          <w:numId w:val="12"/>
        </w:numPr>
        <w:ind w:leftChars="0"/>
      </w:pPr>
      <w:r>
        <w:rPr>
          <w:rFonts w:hint="eastAsia"/>
        </w:rPr>
        <w:t>床上浸水</w:t>
      </w:r>
      <w:r>
        <w:rPr>
          <w:rFonts w:hint="eastAsia"/>
        </w:rPr>
        <w:t>70</w:t>
      </w:r>
      <w:r w:rsidR="00330F65">
        <w:rPr>
          <w:rFonts w:hint="eastAsia"/>
        </w:rPr>
        <w:t>センチでも半壊に至らずという場合がある</w:t>
      </w:r>
      <w:r w:rsidR="006616DF">
        <w:rPr>
          <w:rFonts w:hint="eastAsia"/>
        </w:rPr>
        <w:t>。</w:t>
      </w:r>
      <w:r>
        <w:rPr>
          <w:rFonts w:hint="eastAsia"/>
        </w:rPr>
        <w:t>堤防の決壊による浸水と越水による浸水での内水・外水の区別は納得できない</w:t>
      </w:r>
      <w:r w:rsidR="006616DF">
        <w:rPr>
          <w:rFonts w:hint="eastAsia"/>
        </w:rPr>
        <w:t>がどうか</w:t>
      </w:r>
      <w:r w:rsidR="004F6617">
        <w:rPr>
          <w:rFonts w:hint="eastAsia"/>
        </w:rPr>
        <w:t>（岡山市）</w:t>
      </w:r>
    </w:p>
    <w:p w:rsidR="004B479E" w:rsidRDefault="004B479E" w:rsidP="00096429">
      <w:pPr>
        <w:pStyle w:val="a3"/>
        <w:numPr>
          <w:ilvl w:val="0"/>
          <w:numId w:val="12"/>
        </w:numPr>
        <w:ind w:leftChars="0"/>
      </w:pPr>
      <w:r>
        <w:rPr>
          <w:rFonts w:hint="eastAsia"/>
        </w:rPr>
        <w:t>運用</w:t>
      </w:r>
      <w:r w:rsidR="006616DF">
        <w:rPr>
          <w:rFonts w:hint="eastAsia"/>
        </w:rPr>
        <w:t>指針で半壊に当たる住民については大規模半壊と同様の扱いをするべきだと考えるがどうか</w:t>
      </w:r>
      <w:r w:rsidR="004F6617">
        <w:rPr>
          <w:rFonts w:hint="eastAsia"/>
        </w:rPr>
        <w:t>（岡山市）</w:t>
      </w:r>
    </w:p>
    <w:p w:rsidR="006616DF" w:rsidRDefault="006616DF" w:rsidP="00096429">
      <w:pPr>
        <w:pStyle w:val="a3"/>
        <w:numPr>
          <w:ilvl w:val="0"/>
          <w:numId w:val="12"/>
        </w:numPr>
        <w:ind w:leftChars="0"/>
      </w:pPr>
      <w:r>
        <w:rPr>
          <w:rFonts w:hint="eastAsia"/>
        </w:rPr>
        <w:t>罹災証明の対象が住家のみのため、倉庫や車など被害が大きくても対象にならない件を改善できないか</w:t>
      </w:r>
      <w:r w:rsidR="004F6617">
        <w:rPr>
          <w:rFonts w:hint="eastAsia"/>
        </w:rPr>
        <w:t>（岡山市）</w:t>
      </w:r>
    </w:p>
    <w:p w:rsidR="00901403" w:rsidRDefault="006735B4" w:rsidP="00096429">
      <w:pPr>
        <w:pStyle w:val="a3"/>
        <w:numPr>
          <w:ilvl w:val="0"/>
          <w:numId w:val="12"/>
        </w:numPr>
        <w:ind w:leftChars="0"/>
      </w:pPr>
      <w:r>
        <w:rPr>
          <w:rFonts w:hint="eastAsia"/>
        </w:rPr>
        <w:t>擁壁崩壊により敷地の土砂が流出し、「危険、要避難、立ち入り禁止」危険度判定「大」で住居不能家屋となっているが、</w:t>
      </w:r>
      <w:r w:rsidR="00901403">
        <w:rPr>
          <w:rFonts w:hint="eastAsia"/>
        </w:rPr>
        <w:t>建物は半壊にならないため罹災証明もでないし、公費撤去対象とならない</w:t>
      </w:r>
      <w:r w:rsidR="006616DF">
        <w:rPr>
          <w:rFonts w:hint="eastAsia"/>
        </w:rPr>
        <w:t>。改善できないか</w:t>
      </w:r>
      <w:r w:rsidR="004F6617">
        <w:rPr>
          <w:rFonts w:hint="eastAsia"/>
        </w:rPr>
        <w:t>（岡山市）</w:t>
      </w:r>
    </w:p>
    <w:p w:rsidR="006616DF" w:rsidRDefault="006616DF" w:rsidP="00096429">
      <w:pPr>
        <w:pStyle w:val="a3"/>
        <w:numPr>
          <w:ilvl w:val="0"/>
          <w:numId w:val="12"/>
        </w:numPr>
        <w:ind w:leftChars="0"/>
      </w:pPr>
      <w:r>
        <w:rPr>
          <w:rFonts w:hint="eastAsia"/>
        </w:rPr>
        <w:t>１階が店舗で</w:t>
      </w:r>
      <w:r>
        <w:rPr>
          <w:rFonts w:hint="eastAsia"/>
        </w:rPr>
        <w:t>2</w:t>
      </w:r>
      <w:r>
        <w:rPr>
          <w:rFonts w:hint="eastAsia"/>
        </w:rPr>
        <w:t>階が住居の場合、住居は床上浸水にならないと不認定になるのは不合理ではないか</w:t>
      </w:r>
      <w:r w:rsidR="004F6617">
        <w:rPr>
          <w:rFonts w:hint="eastAsia"/>
        </w:rPr>
        <w:t>（岡山市）</w:t>
      </w:r>
    </w:p>
    <w:p w:rsidR="006616DF" w:rsidRPr="006616DF" w:rsidRDefault="006616DF" w:rsidP="006616DF">
      <w:pPr>
        <w:pStyle w:val="a3"/>
        <w:ind w:leftChars="0" w:left="630"/>
      </w:pPr>
    </w:p>
    <w:p w:rsidR="004B479E" w:rsidRPr="0096094A" w:rsidRDefault="004B479E" w:rsidP="006616DF">
      <w:pPr>
        <w:pStyle w:val="a3"/>
        <w:numPr>
          <w:ilvl w:val="0"/>
          <w:numId w:val="1"/>
        </w:numPr>
        <w:ind w:leftChars="0"/>
        <w:rPr>
          <w:b/>
        </w:rPr>
      </w:pPr>
      <w:r w:rsidRPr="0096094A">
        <w:rPr>
          <w:rFonts w:hint="eastAsia"/>
          <w:b/>
        </w:rPr>
        <w:t>住宅の応急修理制度</w:t>
      </w:r>
      <w:r w:rsidR="006616DF" w:rsidRPr="0096094A">
        <w:rPr>
          <w:rFonts w:hint="eastAsia"/>
          <w:b/>
        </w:rPr>
        <w:t>関係</w:t>
      </w:r>
    </w:p>
    <w:p w:rsidR="004B479E" w:rsidRPr="004B479E" w:rsidRDefault="004B479E" w:rsidP="006616DF">
      <w:pPr>
        <w:pStyle w:val="a3"/>
        <w:numPr>
          <w:ilvl w:val="0"/>
          <w:numId w:val="5"/>
        </w:numPr>
        <w:ind w:leftChars="0"/>
      </w:pPr>
      <w:r>
        <w:rPr>
          <w:rFonts w:hint="eastAsia"/>
        </w:rPr>
        <w:lastRenderedPageBreak/>
        <w:t>申請時に修理を</w:t>
      </w:r>
      <w:r w:rsidR="00330F65">
        <w:rPr>
          <w:rFonts w:hint="eastAsia"/>
        </w:rPr>
        <w:t>完了している場合</w:t>
      </w:r>
      <w:r>
        <w:rPr>
          <w:rFonts w:hint="eastAsia"/>
        </w:rPr>
        <w:t>、修理前修理中の写真等のそろわない住宅の修理</w:t>
      </w:r>
      <w:r w:rsidR="00330F65">
        <w:rPr>
          <w:rFonts w:hint="eastAsia"/>
        </w:rPr>
        <w:t>、平屋住宅を生活のためやむを得ず</w:t>
      </w:r>
      <w:r>
        <w:rPr>
          <w:rFonts w:hint="eastAsia"/>
        </w:rPr>
        <w:t>罹災証明前に改修を行っている</w:t>
      </w:r>
      <w:r w:rsidR="00330F65">
        <w:rPr>
          <w:rFonts w:hint="eastAsia"/>
        </w:rPr>
        <w:t>場合など使えない</w:t>
      </w:r>
      <w:r w:rsidR="006616DF">
        <w:rPr>
          <w:rFonts w:hint="eastAsia"/>
        </w:rPr>
        <w:t>。改善できないか</w:t>
      </w:r>
      <w:r w:rsidR="004F6617">
        <w:rPr>
          <w:rFonts w:hint="eastAsia"/>
        </w:rPr>
        <w:t>（岡山市）</w:t>
      </w:r>
    </w:p>
    <w:p w:rsidR="004B479E" w:rsidRDefault="004B479E" w:rsidP="006616DF">
      <w:pPr>
        <w:pStyle w:val="a3"/>
        <w:numPr>
          <w:ilvl w:val="0"/>
          <w:numId w:val="5"/>
        </w:numPr>
        <w:ind w:leftChars="0"/>
      </w:pPr>
      <w:r>
        <w:rPr>
          <w:rFonts w:hint="eastAsia"/>
        </w:rPr>
        <w:t>制度申請が複雑</w:t>
      </w:r>
      <w:r w:rsidR="006616DF">
        <w:rPr>
          <w:rFonts w:hint="eastAsia"/>
        </w:rPr>
        <w:t>すぎる。改善できないか</w:t>
      </w:r>
      <w:r w:rsidR="004F6617">
        <w:rPr>
          <w:rFonts w:hint="eastAsia"/>
        </w:rPr>
        <w:t>（岡山市）</w:t>
      </w:r>
    </w:p>
    <w:p w:rsidR="006616DF" w:rsidRDefault="006616DF" w:rsidP="00837FCB"/>
    <w:p w:rsidR="00837FCB" w:rsidRPr="00837FCB" w:rsidRDefault="00837FCB" w:rsidP="00837FCB">
      <w:pPr>
        <w:pStyle w:val="a3"/>
        <w:numPr>
          <w:ilvl w:val="0"/>
          <w:numId w:val="1"/>
        </w:numPr>
        <w:ind w:leftChars="0"/>
        <w:rPr>
          <w:b/>
        </w:rPr>
      </w:pPr>
      <w:r w:rsidRPr="00837FCB">
        <w:rPr>
          <w:rFonts w:hint="eastAsia"/>
          <w:b/>
        </w:rPr>
        <w:t>がれき・土砂の公費による撤去について（岡山県）</w:t>
      </w:r>
    </w:p>
    <w:p w:rsidR="00837FCB" w:rsidRPr="00837FCB" w:rsidRDefault="00837FCB" w:rsidP="00837FCB">
      <w:pPr>
        <w:pStyle w:val="a3"/>
        <w:numPr>
          <w:ilvl w:val="0"/>
          <w:numId w:val="13"/>
        </w:numPr>
        <w:ind w:leftChars="0"/>
      </w:pPr>
      <w:r w:rsidRPr="00837FCB">
        <w:rPr>
          <w:rFonts w:hint="eastAsia"/>
        </w:rPr>
        <w:t>家屋裏の畑が崩れ、敷地内に浸入した場合、「土砂のみ」と言うことで自治体が環境省及び国交省による公費撤去制度の適用を尻込みするケースがある。このような場合、自力撤去が困難、公益上支障あり等と判断すれば公費による撤去ができると考えますが、いかがでしょうか。</w:t>
      </w:r>
    </w:p>
    <w:p w:rsidR="00837FCB" w:rsidRDefault="00837FCB" w:rsidP="00837FCB"/>
    <w:p w:rsidR="00837FCB" w:rsidRPr="0091661D" w:rsidRDefault="00837FCB" w:rsidP="00837FCB">
      <w:pPr>
        <w:pStyle w:val="a3"/>
        <w:numPr>
          <w:ilvl w:val="0"/>
          <w:numId w:val="1"/>
        </w:numPr>
        <w:ind w:leftChars="0"/>
        <w:rPr>
          <w:b/>
        </w:rPr>
      </w:pPr>
      <w:r w:rsidRPr="0091661D">
        <w:rPr>
          <w:rFonts w:hint="eastAsia"/>
          <w:b/>
        </w:rPr>
        <w:t>被災家屋の公費による解体について（岡山県）</w:t>
      </w:r>
    </w:p>
    <w:p w:rsidR="00837FCB" w:rsidRPr="00837FCB" w:rsidRDefault="00837FCB" w:rsidP="0091661D">
      <w:pPr>
        <w:pStyle w:val="a3"/>
        <w:numPr>
          <w:ilvl w:val="0"/>
          <w:numId w:val="14"/>
        </w:numPr>
        <w:ind w:leftChars="0"/>
      </w:pPr>
      <w:r w:rsidRPr="00837FCB">
        <w:rPr>
          <w:rFonts w:hint="eastAsia"/>
        </w:rPr>
        <w:t>激流により宅地内に直径</w:t>
      </w:r>
      <w:r w:rsidRPr="00837FCB">
        <w:rPr>
          <w:rFonts w:hint="eastAsia"/>
        </w:rPr>
        <w:t>1</w:t>
      </w:r>
      <w:r w:rsidRPr="00837FCB">
        <w:rPr>
          <w:rFonts w:hint="eastAsia"/>
        </w:rPr>
        <w:t>メートル程度の穴ができたケースがある。家屋を解体したのち、その穴を埋め立てる場合の財政支援はできないか。</w:t>
      </w:r>
    </w:p>
    <w:p w:rsidR="00837FCB" w:rsidRPr="00837FCB" w:rsidRDefault="00837FCB" w:rsidP="0091661D">
      <w:pPr>
        <w:pStyle w:val="a3"/>
        <w:numPr>
          <w:ilvl w:val="0"/>
          <w:numId w:val="14"/>
        </w:numPr>
        <w:ind w:leftChars="0"/>
      </w:pPr>
      <w:r w:rsidRPr="00837FCB">
        <w:rPr>
          <w:rFonts w:hint="eastAsia"/>
        </w:rPr>
        <w:t>また、解体ののち整地するための費用は解体費用に含まれないのでしょうか。</w:t>
      </w:r>
    </w:p>
    <w:p w:rsidR="0091661D" w:rsidRDefault="00837FCB" w:rsidP="0091661D">
      <w:pPr>
        <w:pStyle w:val="a3"/>
        <w:numPr>
          <w:ilvl w:val="0"/>
          <w:numId w:val="14"/>
        </w:numPr>
        <w:ind w:leftChars="0"/>
      </w:pPr>
      <w:r w:rsidRPr="00837FCB">
        <w:rPr>
          <w:rFonts w:hint="eastAsia"/>
        </w:rPr>
        <w:t>「全壊」家屋で公費解体の対象になっても、解体した場所にすぐに再建しない場合、固定資産税の特例を受けることができなくなるため、解体を躊躇するケースがある。固定資産税の関係で、被災した空き家（被災前までは時々使っていた）についても解体を躊躇するケースもある。</w:t>
      </w:r>
    </w:p>
    <w:p w:rsidR="00837FCB" w:rsidRPr="00837FCB" w:rsidRDefault="00837FCB" w:rsidP="0091661D">
      <w:pPr>
        <w:pStyle w:val="a3"/>
        <w:ind w:leftChars="0" w:left="630" w:firstLineChars="100" w:firstLine="210"/>
      </w:pPr>
      <w:r w:rsidRPr="00837FCB">
        <w:rPr>
          <w:rFonts w:hint="eastAsia"/>
        </w:rPr>
        <w:t>被災したことにより家屋を解体せざるを得ない場合、その土地に係る固定資産税の特例を継続して受けることができるようにしていただきたい</w:t>
      </w:r>
      <w:r w:rsidR="0091661D">
        <w:rPr>
          <w:rFonts w:hint="eastAsia"/>
        </w:rPr>
        <w:t>が、いかがか。</w:t>
      </w:r>
    </w:p>
    <w:p w:rsidR="00837FCB" w:rsidRPr="00837FCB" w:rsidRDefault="00837FCB" w:rsidP="0091661D">
      <w:pPr>
        <w:pStyle w:val="a3"/>
        <w:numPr>
          <w:ilvl w:val="0"/>
          <w:numId w:val="14"/>
        </w:numPr>
        <w:ind w:leftChars="0"/>
      </w:pPr>
      <w:r w:rsidRPr="00837FCB">
        <w:rPr>
          <w:rFonts w:hint="eastAsia"/>
        </w:rPr>
        <w:t>公費解体するにあたって、災害ゴミ（被災直後にできなかったもの）の廃棄、家屋周りの塀など家屋以外のものは自力で撤去するよう求められ、困っているケースがある。これらに係る経費も公費解体費用の対象にしていただきたい</w:t>
      </w:r>
      <w:r w:rsidR="0091661D">
        <w:rPr>
          <w:rFonts w:hint="eastAsia"/>
        </w:rPr>
        <w:t>が、いかがか。</w:t>
      </w:r>
    </w:p>
    <w:p w:rsidR="00837FCB" w:rsidRDefault="00837FCB" w:rsidP="00837FCB">
      <w:pPr>
        <w:rPr>
          <w:sz w:val="24"/>
          <w:szCs w:val="24"/>
        </w:rPr>
      </w:pPr>
    </w:p>
    <w:p w:rsidR="006A1608" w:rsidRPr="006A1608" w:rsidRDefault="006A1608" w:rsidP="006A1608">
      <w:pPr>
        <w:pStyle w:val="a3"/>
        <w:numPr>
          <w:ilvl w:val="0"/>
          <w:numId w:val="1"/>
        </w:numPr>
        <w:ind w:leftChars="0"/>
        <w:rPr>
          <w:b/>
        </w:rPr>
      </w:pPr>
      <w:r w:rsidRPr="006A1608">
        <w:rPr>
          <w:rFonts w:hint="eastAsia"/>
          <w:b/>
        </w:rPr>
        <w:t>住宅支援・生活再建支援について</w:t>
      </w:r>
    </w:p>
    <w:p w:rsidR="006A1608" w:rsidRPr="006A1608" w:rsidRDefault="006A1608" w:rsidP="006A1608">
      <w:pPr>
        <w:pStyle w:val="a3"/>
        <w:numPr>
          <w:ilvl w:val="0"/>
          <w:numId w:val="15"/>
        </w:numPr>
        <w:ind w:leftChars="0"/>
      </w:pPr>
      <w:r w:rsidRPr="006A1608">
        <w:rPr>
          <w:rFonts w:hint="eastAsia"/>
        </w:rPr>
        <w:t>借上げ型仮設住宅・建設型仮設住宅の「２年間」の期限を、せめて小田川付け替え点工事終了後まで延長していただきたい</w:t>
      </w:r>
      <w:r>
        <w:rPr>
          <w:rFonts w:hint="eastAsia"/>
        </w:rPr>
        <w:t>がいかがか</w:t>
      </w:r>
      <w:r w:rsidRPr="006A1608">
        <w:rPr>
          <w:rFonts w:hint="eastAsia"/>
        </w:rPr>
        <w:t>。</w:t>
      </w:r>
      <w:r>
        <w:rPr>
          <w:rFonts w:hint="eastAsia"/>
        </w:rPr>
        <w:t>（倉敷市）</w:t>
      </w:r>
    </w:p>
    <w:p w:rsidR="006A1608" w:rsidRPr="006A1608" w:rsidRDefault="006A1608" w:rsidP="006A1608">
      <w:pPr>
        <w:pStyle w:val="a3"/>
        <w:numPr>
          <w:ilvl w:val="0"/>
          <w:numId w:val="15"/>
        </w:numPr>
        <w:ind w:leftChars="0"/>
      </w:pPr>
      <w:r w:rsidRPr="006A1608">
        <w:rPr>
          <w:rFonts w:hint="eastAsia"/>
        </w:rPr>
        <w:t>生活再建支援金の増額５００万円に引き上げていただきたい</w:t>
      </w:r>
      <w:r>
        <w:rPr>
          <w:rFonts w:hint="eastAsia"/>
        </w:rPr>
        <w:t>がどうか</w:t>
      </w:r>
      <w:r w:rsidRPr="006A1608">
        <w:rPr>
          <w:rFonts w:hint="eastAsia"/>
        </w:rPr>
        <w:t>。</w:t>
      </w:r>
    </w:p>
    <w:p w:rsidR="006A1608" w:rsidRDefault="006A1608" w:rsidP="006A1608">
      <w:pPr>
        <w:pStyle w:val="a3"/>
        <w:numPr>
          <w:ilvl w:val="0"/>
          <w:numId w:val="15"/>
        </w:numPr>
        <w:ind w:leftChars="0"/>
      </w:pPr>
      <w:r>
        <w:rPr>
          <w:rFonts w:hint="eastAsia"/>
        </w:rPr>
        <w:t>床下浸水の方が使える制度がない、家屋の復旧と家財道具などの財政支援を制度化してほしい</w:t>
      </w:r>
    </w:p>
    <w:p w:rsidR="00D969BF" w:rsidRDefault="00D969BF" w:rsidP="00D969BF">
      <w:pPr>
        <w:pStyle w:val="a3"/>
        <w:ind w:leftChars="0" w:left="630"/>
      </w:pPr>
    </w:p>
    <w:p w:rsidR="00D969BF" w:rsidRPr="0096094A" w:rsidRDefault="00D969BF" w:rsidP="00D969BF">
      <w:pPr>
        <w:pStyle w:val="a3"/>
        <w:numPr>
          <w:ilvl w:val="0"/>
          <w:numId w:val="1"/>
        </w:numPr>
        <w:ind w:leftChars="0"/>
        <w:rPr>
          <w:b/>
        </w:rPr>
      </w:pPr>
      <w:r w:rsidRPr="0096094A">
        <w:rPr>
          <w:rFonts w:hint="eastAsia"/>
          <w:b/>
        </w:rPr>
        <w:t>医療福祉関係</w:t>
      </w:r>
    </w:p>
    <w:p w:rsidR="00D969BF" w:rsidRDefault="00D969BF" w:rsidP="00D969BF">
      <w:pPr>
        <w:pStyle w:val="a3"/>
        <w:numPr>
          <w:ilvl w:val="0"/>
          <w:numId w:val="9"/>
        </w:numPr>
        <w:ind w:leftChars="0"/>
      </w:pPr>
      <w:r>
        <w:rPr>
          <w:rFonts w:hint="eastAsia"/>
        </w:rPr>
        <w:t>医療費の無料化は年度末と言われているが、</w:t>
      </w:r>
      <w:r>
        <w:rPr>
          <w:rFonts w:hint="eastAsia"/>
        </w:rPr>
        <w:t>3</w:t>
      </w:r>
      <w:r>
        <w:rPr>
          <w:rFonts w:hint="eastAsia"/>
        </w:rPr>
        <w:t>月末なのかレセプト期限の</w:t>
      </w:r>
      <w:r>
        <w:rPr>
          <w:rFonts w:hint="eastAsia"/>
        </w:rPr>
        <w:t>2</w:t>
      </w:r>
      <w:r>
        <w:rPr>
          <w:rFonts w:hint="eastAsia"/>
        </w:rPr>
        <w:t>月末なのか、確認したい（岡山市）</w:t>
      </w:r>
    </w:p>
    <w:p w:rsidR="00D969BF" w:rsidRPr="00697E4C" w:rsidRDefault="00D969BF" w:rsidP="00D969BF">
      <w:pPr>
        <w:pStyle w:val="a3"/>
        <w:numPr>
          <w:ilvl w:val="0"/>
          <w:numId w:val="9"/>
        </w:numPr>
        <w:ind w:leftChars="0"/>
      </w:pPr>
      <w:r w:rsidRPr="00697E4C">
        <w:t>医療費の窓口</w:t>
      </w:r>
      <w:r w:rsidRPr="00697E4C">
        <w:rPr>
          <w:rFonts w:hint="eastAsia"/>
        </w:rPr>
        <w:t>無料化について</w:t>
      </w:r>
      <w:r>
        <w:t>新年度以降も継続いただきたい</w:t>
      </w:r>
      <w:r>
        <w:rPr>
          <w:rFonts w:hint="eastAsia"/>
        </w:rPr>
        <w:t>（岡山市・倉敷市など）</w:t>
      </w:r>
    </w:p>
    <w:p w:rsidR="00D969BF" w:rsidRPr="004B479E" w:rsidRDefault="00D969BF" w:rsidP="00D969BF">
      <w:pPr>
        <w:pStyle w:val="a3"/>
        <w:numPr>
          <w:ilvl w:val="0"/>
          <w:numId w:val="9"/>
        </w:numPr>
        <w:ind w:leftChars="0"/>
      </w:pPr>
      <w:r>
        <w:rPr>
          <w:rFonts w:hint="eastAsia"/>
        </w:rPr>
        <w:lastRenderedPageBreak/>
        <w:t>被災者支援見守り・相談支援事業の国の補助金は第一次は締め切ったが、第二次はするのか、するのであれば岡山市にも事業化を勧奨してほしいがどうか。（岡山市）</w:t>
      </w:r>
    </w:p>
    <w:p w:rsidR="004F6617" w:rsidRDefault="004F6617" w:rsidP="004F6617"/>
    <w:p w:rsidR="00D969BF" w:rsidRPr="0096094A" w:rsidRDefault="00D969BF" w:rsidP="00D969BF">
      <w:pPr>
        <w:pStyle w:val="a3"/>
        <w:numPr>
          <w:ilvl w:val="0"/>
          <w:numId w:val="1"/>
        </w:numPr>
        <w:ind w:leftChars="0"/>
        <w:rPr>
          <w:b/>
        </w:rPr>
      </w:pPr>
      <w:r w:rsidRPr="0096094A">
        <w:rPr>
          <w:rFonts w:hint="eastAsia"/>
          <w:b/>
        </w:rPr>
        <w:t>グループ補助金等について</w:t>
      </w:r>
    </w:p>
    <w:p w:rsidR="00D969BF" w:rsidRPr="00D969BF" w:rsidRDefault="00D969BF" w:rsidP="00D969BF">
      <w:pPr>
        <w:pStyle w:val="a3"/>
        <w:numPr>
          <w:ilvl w:val="0"/>
          <w:numId w:val="10"/>
        </w:numPr>
        <w:ind w:leftChars="0"/>
      </w:pPr>
      <w:r w:rsidRPr="00D969BF">
        <w:rPr>
          <w:rFonts w:hint="eastAsia"/>
        </w:rPr>
        <w:t>申請が複雑であきらめてしまっている事業者もある。申請手続きの簡素化とともに、前</w:t>
      </w:r>
      <w:r>
        <w:rPr>
          <w:rFonts w:hint="eastAsia"/>
        </w:rPr>
        <w:t>向きにがんばろうとする事業者を支援する体制の整備をお願いしたいがどうか（岡山県）</w:t>
      </w:r>
    </w:p>
    <w:p w:rsidR="00D969BF" w:rsidRDefault="00D969BF" w:rsidP="00D969BF">
      <w:pPr>
        <w:pStyle w:val="a3"/>
        <w:numPr>
          <w:ilvl w:val="0"/>
          <w:numId w:val="10"/>
        </w:numPr>
        <w:ind w:leftChars="0"/>
      </w:pPr>
      <w:r w:rsidRPr="00D969BF">
        <w:rPr>
          <w:rFonts w:hint="eastAsia"/>
        </w:rPr>
        <w:t>３月末までに補助に必要なすべての事務を終わらせていくことは困難であり、期間を延長していただきたい。</w:t>
      </w:r>
      <w:r>
        <w:rPr>
          <w:rFonts w:hint="eastAsia"/>
        </w:rPr>
        <w:t>また、現実を考慮し実行可能で柔軟な運用をおこなっていただきたいがどうか（岡山県）</w:t>
      </w:r>
    </w:p>
    <w:p w:rsidR="00A07941" w:rsidRPr="00DE1DC6" w:rsidRDefault="00A07941" w:rsidP="00A07941">
      <w:pPr>
        <w:pStyle w:val="a3"/>
        <w:numPr>
          <w:ilvl w:val="0"/>
          <w:numId w:val="10"/>
        </w:numPr>
        <w:ind w:leftChars="0" w:right="240"/>
        <w:jc w:val="left"/>
        <w:rPr>
          <w:color w:val="FF0000"/>
        </w:rPr>
      </w:pPr>
      <w:r w:rsidRPr="00DE1DC6">
        <w:rPr>
          <w:rFonts w:hint="eastAsia"/>
          <w:color w:val="FF0000"/>
        </w:rPr>
        <w:t>持続化補助金について、手続きに必要な書類を整えるのに時間を要し申請に間に合っていない事業者もあり、来年以降も存続いただきたい。（岡山県）</w:t>
      </w:r>
    </w:p>
    <w:p w:rsidR="00D969BF" w:rsidRPr="00D969BF" w:rsidRDefault="00096429" w:rsidP="00096429">
      <w:pPr>
        <w:pStyle w:val="a3"/>
        <w:numPr>
          <w:ilvl w:val="0"/>
          <w:numId w:val="10"/>
        </w:numPr>
        <w:ind w:leftChars="0"/>
      </w:pPr>
      <w:r>
        <w:rPr>
          <w:rFonts w:hint="eastAsia"/>
        </w:rPr>
        <w:t>以下のようなケースでは</w:t>
      </w:r>
      <w:r w:rsidRPr="00D969BF">
        <w:rPr>
          <w:rFonts w:hint="eastAsia"/>
        </w:rPr>
        <w:t>「二社以上の見積り」について例外を認めてほしい。</w:t>
      </w:r>
      <w:r>
        <w:rPr>
          <w:rFonts w:hint="eastAsia"/>
        </w:rPr>
        <w:t>（岡山県）</w:t>
      </w:r>
    </w:p>
    <w:p w:rsidR="00D969BF" w:rsidRPr="00D969BF" w:rsidRDefault="00D969BF" w:rsidP="00096429">
      <w:pPr>
        <w:pStyle w:val="a3"/>
        <w:numPr>
          <w:ilvl w:val="0"/>
          <w:numId w:val="11"/>
        </w:numPr>
        <w:ind w:leftChars="0"/>
      </w:pPr>
      <w:r w:rsidRPr="00D969BF">
        <w:rPr>
          <w:rFonts w:hint="eastAsia"/>
        </w:rPr>
        <w:t>自転車業者の方は、店舗と自宅が一体となった建物が被災し店舗部分だけの修繕の補助の申請が必要だが、何度か見積りのやり直しを求められたが、現場の大工の業者が忙しく二社以上の見積りを頼むのも時間がかかる状態。</w:t>
      </w:r>
    </w:p>
    <w:p w:rsidR="00D969BF" w:rsidRPr="00D969BF" w:rsidRDefault="00D969BF" w:rsidP="00096429">
      <w:pPr>
        <w:pStyle w:val="a3"/>
        <w:numPr>
          <w:ilvl w:val="0"/>
          <w:numId w:val="11"/>
        </w:numPr>
        <w:ind w:leftChars="0"/>
      </w:pPr>
      <w:r w:rsidRPr="00D969BF">
        <w:rPr>
          <w:rFonts w:hint="eastAsia"/>
        </w:rPr>
        <w:t>運送業者は、大型トラック５台の補助を申請中だが、５台それぞれと同程度の中古を探し、一台ずつ二つ以上の見積もりを出し、さらに５台まとめて一括申請しか認められないとのことで、同程度の中古がなかなか見つからないのが現状でとても５台すべての二社の見積りがそろう状況にない状態。</w:t>
      </w:r>
    </w:p>
    <w:p w:rsidR="00D969BF" w:rsidRPr="00D969BF" w:rsidRDefault="00D969BF" w:rsidP="00096429">
      <w:pPr>
        <w:pStyle w:val="a3"/>
        <w:numPr>
          <w:ilvl w:val="0"/>
          <w:numId w:val="11"/>
        </w:numPr>
        <w:ind w:leftChars="0"/>
      </w:pPr>
      <w:r w:rsidRPr="00D969BF">
        <w:rPr>
          <w:rFonts w:hint="eastAsia"/>
        </w:rPr>
        <w:t>また、トレーラー車体の修理についても二つ以上の見積りが必要だが、実際には機械を壊して開かなければどの程度の修理が必要かわからず見積もりを取ることが困難な状態。</w:t>
      </w:r>
    </w:p>
    <w:p w:rsidR="004F6617" w:rsidRPr="0096094A" w:rsidRDefault="004F6617" w:rsidP="004F6617">
      <w:pPr>
        <w:pStyle w:val="a3"/>
        <w:numPr>
          <w:ilvl w:val="0"/>
          <w:numId w:val="1"/>
        </w:numPr>
        <w:ind w:leftChars="0"/>
        <w:rPr>
          <w:b/>
        </w:rPr>
      </w:pPr>
      <w:r w:rsidRPr="0096094A">
        <w:rPr>
          <w:rFonts w:hint="eastAsia"/>
          <w:b/>
        </w:rPr>
        <w:t>農業被害関係</w:t>
      </w:r>
    </w:p>
    <w:p w:rsidR="006616DF" w:rsidRDefault="006616DF" w:rsidP="004F6617">
      <w:pPr>
        <w:pStyle w:val="a3"/>
        <w:numPr>
          <w:ilvl w:val="0"/>
          <w:numId w:val="7"/>
        </w:numPr>
        <w:ind w:leftChars="0"/>
      </w:pPr>
      <w:r>
        <w:rPr>
          <w:rFonts w:hint="eastAsia"/>
        </w:rPr>
        <w:t>被災農業者向け経営体</w:t>
      </w:r>
      <w:r w:rsidR="004F6617">
        <w:rPr>
          <w:rFonts w:hint="eastAsia"/>
        </w:rPr>
        <w:t>育成事業で</w:t>
      </w:r>
      <w:r>
        <w:rPr>
          <w:rFonts w:hint="eastAsia"/>
        </w:rPr>
        <w:t>出荷を行っていないところは対象とならない</w:t>
      </w:r>
      <w:r w:rsidR="004F6617">
        <w:rPr>
          <w:rFonts w:hint="eastAsia"/>
        </w:rPr>
        <w:t>のを改善できないか（岡山市）</w:t>
      </w:r>
    </w:p>
    <w:p w:rsidR="00096429" w:rsidRPr="00096429" w:rsidRDefault="00096429" w:rsidP="00096429">
      <w:pPr>
        <w:pStyle w:val="a3"/>
        <w:numPr>
          <w:ilvl w:val="0"/>
          <w:numId w:val="7"/>
        </w:numPr>
        <w:ind w:leftChars="0"/>
      </w:pPr>
      <w:r w:rsidRPr="00096429">
        <w:rPr>
          <w:rFonts w:hint="eastAsia"/>
        </w:rPr>
        <w:t>農業施設の復旧について</w:t>
      </w:r>
      <w:r>
        <w:rPr>
          <w:rFonts w:hint="eastAsia"/>
        </w:rPr>
        <w:t>（岡山県）</w:t>
      </w:r>
    </w:p>
    <w:p w:rsidR="00096429" w:rsidRPr="00096429" w:rsidRDefault="00096429" w:rsidP="00096429">
      <w:pPr>
        <w:pStyle w:val="a3"/>
        <w:numPr>
          <w:ilvl w:val="0"/>
          <w:numId w:val="11"/>
        </w:numPr>
        <w:ind w:leftChars="0"/>
      </w:pPr>
      <w:r>
        <w:rPr>
          <w:rFonts w:hint="eastAsia"/>
        </w:rPr>
        <w:t>７</w:t>
      </w:r>
      <w:r w:rsidRPr="00096429">
        <w:rPr>
          <w:rFonts w:hint="eastAsia"/>
        </w:rPr>
        <w:t>月豪雨災害によって破損したポンプ、電源盤などの改修について、自治体（矢掛町）から地元負担が事業費の半額などと言われて困っているケースがある。できるだけ地元負担がかからないよう、国としても財政支援をお願いしたい</w:t>
      </w:r>
      <w:r>
        <w:rPr>
          <w:rFonts w:hint="eastAsia"/>
        </w:rPr>
        <w:t>がどうか</w:t>
      </w:r>
      <w:r w:rsidRPr="00096429">
        <w:rPr>
          <w:rFonts w:hint="eastAsia"/>
        </w:rPr>
        <w:t>。</w:t>
      </w:r>
    </w:p>
    <w:p w:rsidR="00096429" w:rsidRPr="00096429" w:rsidRDefault="00096429" w:rsidP="00096429">
      <w:pPr>
        <w:pStyle w:val="a3"/>
        <w:numPr>
          <w:ilvl w:val="0"/>
          <w:numId w:val="11"/>
        </w:numPr>
        <w:ind w:leftChars="0"/>
      </w:pPr>
      <w:r w:rsidRPr="00096429">
        <w:rPr>
          <w:rFonts w:hint="eastAsia"/>
        </w:rPr>
        <w:t>早急な復旧を自治体に要望すると「査定に時間がかかる」などと言われたケースが少なくない。自治体が早急に事業着手できるよう専門職員の支援をいただきたい</w:t>
      </w:r>
      <w:r>
        <w:rPr>
          <w:rFonts w:hint="eastAsia"/>
        </w:rPr>
        <w:t>がどうか</w:t>
      </w:r>
      <w:r w:rsidRPr="00096429">
        <w:rPr>
          <w:rFonts w:hint="eastAsia"/>
        </w:rPr>
        <w:t>。</w:t>
      </w:r>
    </w:p>
    <w:p w:rsidR="00096429" w:rsidRPr="00096429" w:rsidRDefault="00096429" w:rsidP="00096429">
      <w:pPr>
        <w:pStyle w:val="a3"/>
        <w:numPr>
          <w:ilvl w:val="0"/>
          <w:numId w:val="11"/>
        </w:numPr>
        <w:ind w:leftChars="0"/>
      </w:pPr>
      <w:r w:rsidRPr="00096429">
        <w:rPr>
          <w:rFonts w:hint="eastAsia"/>
        </w:rPr>
        <w:t>農地が激流により広範に削り取られた場合、土の搬入とともに土壌改良にかか</w:t>
      </w:r>
      <w:r w:rsidRPr="00096429">
        <w:rPr>
          <w:rFonts w:hint="eastAsia"/>
        </w:rPr>
        <w:lastRenderedPageBreak/>
        <w:t>る経費も支援いただきたい。</w:t>
      </w:r>
    </w:p>
    <w:p w:rsidR="004B479E" w:rsidRDefault="004B479E"/>
    <w:p w:rsidR="007070AC" w:rsidRPr="00EF2B93" w:rsidRDefault="007070AC" w:rsidP="007070AC">
      <w:pPr>
        <w:pStyle w:val="a3"/>
        <w:numPr>
          <w:ilvl w:val="0"/>
          <w:numId w:val="1"/>
        </w:numPr>
        <w:ind w:leftChars="0"/>
        <w:rPr>
          <w:b/>
        </w:rPr>
      </w:pPr>
      <w:r w:rsidRPr="00EF2B93">
        <w:rPr>
          <w:rFonts w:hint="eastAsia"/>
          <w:b/>
        </w:rPr>
        <w:t>呉市の個別課題に関して</w:t>
      </w:r>
    </w:p>
    <w:p w:rsidR="007070AC" w:rsidRPr="00EF2B93" w:rsidRDefault="007070AC" w:rsidP="007070AC">
      <w:pPr>
        <w:pStyle w:val="a3"/>
        <w:numPr>
          <w:ilvl w:val="0"/>
          <w:numId w:val="16"/>
        </w:numPr>
        <w:ind w:leftChars="0"/>
      </w:pPr>
      <w:r w:rsidRPr="00EF2B93">
        <w:rPr>
          <w:rFonts w:hint="eastAsia"/>
        </w:rPr>
        <w:t>呉市の天応宮町では、３８軒が解体撤去の見込みで、被災住宅建設を求める声が広がっている。呉市は「４分の３が補助されるが、土地は呉市の負担になる。今の財政状況では購入は無理」といっている。市の負担を軽くして、被災住宅建設をすすめる方法はないか。</w:t>
      </w:r>
    </w:p>
    <w:p w:rsidR="007070AC" w:rsidRPr="00EF2B93" w:rsidRDefault="007070AC" w:rsidP="007070AC">
      <w:pPr>
        <w:pStyle w:val="a3"/>
        <w:numPr>
          <w:ilvl w:val="0"/>
          <w:numId w:val="16"/>
        </w:numPr>
        <w:ind w:leftChars="0"/>
      </w:pPr>
      <w:r w:rsidRPr="00EF2B93">
        <w:rPr>
          <w:rFonts w:hint="eastAsia"/>
        </w:rPr>
        <w:t>呉市安原町の市原地区では、すぐ近くまで水道がきているのに、水道を各家につなぐ費用が障害となって、いまだに復旧していない。復旧するのに、いい知恵はないか。</w:t>
      </w:r>
    </w:p>
    <w:p w:rsidR="007070AC" w:rsidRPr="00EF2B93" w:rsidRDefault="007070AC" w:rsidP="007070AC">
      <w:pPr>
        <w:pStyle w:val="a3"/>
        <w:numPr>
          <w:ilvl w:val="0"/>
          <w:numId w:val="16"/>
        </w:numPr>
        <w:ind w:leftChars="0"/>
      </w:pPr>
      <w:r w:rsidRPr="00EF2B93">
        <w:rPr>
          <w:rFonts w:hint="eastAsia"/>
        </w:rPr>
        <w:t>呉市安原町の市原地区では、地デジの共聴施設が壊れ、テレビが視聴できない状況が続いている。早く解決する、いい知恵はないか。</w:t>
      </w:r>
    </w:p>
    <w:p w:rsidR="007070AC" w:rsidRPr="00EF2B93" w:rsidRDefault="007070AC" w:rsidP="007070AC">
      <w:pPr>
        <w:pStyle w:val="a3"/>
        <w:numPr>
          <w:ilvl w:val="0"/>
          <w:numId w:val="16"/>
        </w:numPr>
        <w:ind w:leftChars="0"/>
      </w:pPr>
      <w:r w:rsidRPr="00EF2B93">
        <w:rPr>
          <w:rFonts w:hint="eastAsia"/>
        </w:rPr>
        <w:t>天応宮町では、３８軒が解体撤去の見込みで、被災住宅建設を求める声が広がっている。呉市は「４分の３が補助されるが、土地は呉市の負担になる。今の財政状況では購入は無理」といっている。国の見解はどうか。</w:t>
      </w:r>
    </w:p>
    <w:p w:rsidR="007070AC" w:rsidRPr="00EF2B93" w:rsidRDefault="007070AC" w:rsidP="007070AC">
      <w:pPr>
        <w:pStyle w:val="a3"/>
        <w:numPr>
          <w:ilvl w:val="0"/>
          <w:numId w:val="16"/>
        </w:numPr>
        <w:ind w:leftChars="0"/>
      </w:pPr>
      <w:r w:rsidRPr="00EF2B93">
        <w:rPr>
          <w:rFonts w:hint="eastAsia"/>
        </w:rPr>
        <w:t>市の負担を軽くして、被災住宅建設をすすめる方法はないか。</w:t>
      </w:r>
    </w:p>
    <w:p w:rsidR="007D1DA0" w:rsidRPr="00EF2B93" w:rsidRDefault="003A6744" w:rsidP="003A6744">
      <w:pPr>
        <w:ind w:left="210"/>
        <w:jc w:val="right"/>
      </w:pPr>
      <w:r w:rsidRPr="00EF2B93">
        <w:rPr>
          <w:rFonts w:hint="eastAsia"/>
        </w:rPr>
        <w:t>以上</w:t>
      </w:r>
    </w:p>
    <w:p w:rsidR="003A6744" w:rsidRPr="007070AC" w:rsidRDefault="003A6744">
      <w:pPr>
        <w:ind w:left="210"/>
        <w:jc w:val="right"/>
        <w:rPr>
          <w:rFonts w:ascii="ＭＳ 明朝" w:eastAsia="ＭＳ 明朝" w:hAnsi="ＭＳ 明朝"/>
          <w:sz w:val="22"/>
        </w:rPr>
      </w:pPr>
    </w:p>
    <w:sectPr w:rsidR="003A6744" w:rsidRPr="007070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A01D4"/>
    <w:multiLevelType w:val="hybridMultilevel"/>
    <w:tmpl w:val="682E0B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CA51AC"/>
    <w:multiLevelType w:val="hybridMultilevel"/>
    <w:tmpl w:val="8AD811A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88B760A"/>
    <w:multiLevelType w:val="hybridMultilevel"/>
    <w:tmpl w:val="682E0B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D711D1"/>
    <w:multiLevelType w:val="hybridMultilevel"/>
    <w:tmpl w:val="51ACA7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E43456"/>
    <w:multiLevelType w:val="hybridMultilevel"/>
    <w:tmpl w:val="682E0B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46B53E5"/>
    <w:multiLevelType w:val="hybridMultilevel"/>
    <w:tmpl w:val="682E0B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71C07FD"/>
    <w:multiLevelType w:val="hybridMultilevel"/>
    <w:tmpl w:val="69F8D80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35EE241B"/>
    <w:multiLevelType w:val="hybridMultilevel"/>
    <w:tmpl w:val="8AD811A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CDF7D37"/>
    <w:multiLevelType w:val="hybridMultilevel"/>
    <w:tmpl w:val="682E0B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D6632BA"/>
    <w:multiLevelType w:val="hybridMultilevel"/>
    <w:tmpl w:val="AF8AE0C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28356E2"/>
    <w:multiLevelType w:val="hybridMultilevel"/>
    <w:tmpl w:val="682E0B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63C1474"/>
    <w:multiLevelType w:val="hybridMultilevel"/>
    <w:tmpl w:val="B48869CA"/>
    <w:lvl w:ilvl="0" w:tplc="0409000B">
      <w:start w:val="1"/>
      <w:numFmt w:val="bullet"/>
      <w:lvlText w:val=""/>
      <w:lvlJc w:val="left"/>
      <w:pPr>
        <w:ind w:left="1257" w:hanging="420"/>
      </w:pPr>
      <w:rPr>
        <w:rFonts w:ascii="Wingdings" w:hAnsi="Wingdings" w:hint="default"/>
      </w:rPr>
    </w:lvl>
    <w:lvl w:ilvl="1" w:tplc="0409000B" w:tentative="1">
      <w:start w:val="1"/>
      <w:numFmt w:val="bullet"/>
      <w:lvlText w:val=""/>
      <w:lvlJc w:val="left"/>
      <w:pPr>
        <w:ind w:left="1677" w:hanging="420"/>
      </w:pPr>
      <w:rPr>
        <w:rFonts w:ascii="Wingdings" w:hAnsi="Wingdings" w:hint="default"/>
      </w:rPr>
    </w:lvl>
    <w:lvl w:ilvl="2" w:tplc="0409000D" w:tentative="1">
      <w:start w:val="1"/>
      <w:numFmt w:val="bullet"/>
      <w:lvlText w:val=""/>
      <w:lvlJc w:val="left"/>
      <w:pPr>
        <w:ind w:left="2097" w:hanging="420"/>
      </w:pPr>
      <w:rPr>
        <w:rFonts w:ascii="Wingdings" w:hAnsi="Wingdings" w:hint="default"/>
      </w:rPr>
    </w:lvl>
    <w:lvl w:ilvl="3" w:tplc="04090001" w:tentative="1">
      <w:start w:val="1"/>
      <w:numFmt w:val="bullet"/>
      <w:lvlText w:val=""/>
      <w:lvlJc w:val="left"/>
      <w:pPr>
        <w:ind w:left="2517" w:hanging="420"/>
      </w:pPr>
      <w:rPr>
        <w:rFonts w:ascii="Wingdings" w:hAnsi="Wingdings" w:hint="default"/>
      </w:rPr>
    </w:lvl>
    <w:lvl w:ilvl="4" w:tplc="0409000B" w:tentative="1">
      <w:start w:val="1"/>
      <w:numFmt w:val="bullet"/>
      <w:lvlText w:val=""/>
      <w:lvlJc w:val="left"/>
      <w:pPr>
        <w:ind w:left="2937" w:hanging="420"/>
      </w:pPr>
      <w:rPr>
        <w:rFonts w:ascii="Wingdings" w:hAnsi="Wingdings" w:hint="default"/>
      </w:rPr>
    </w:lvl>
    <w:lvl w:ilvl="5" w:tplc="0409000D" w:tentative="1">
      <w:start w:val="1"/>
      <w:numFmt w:val="bullet"/>
      <w:lvlText w:val=""/>
      <w:lvlJc w:val="left"/>
      <w:pPr>
        <w:ind w:left="3357" w:hanging="420"/>
      </w:pPr>
      <w:rPr>
        <w:rFonts w:ascii="Wingdings" w:hAnsi="Wingdings" w:hint="default"/>
      </w:rPr>
    </w:lvl>
    <w:lvl w:ilvl="6" w:tplc="04090001" w:tentative="1">
      <w:start w:val="1"/>
      <w:numFmt w:val="bullet"/>
      <w:lvlText w:val=""/>
      <w:lvlJc w:val="left"/>
      <w:pPr>
        <w:ind w:left="3777" w:hanging="420"/>
      </w:pPr>
      <w:rPr>
        <w:rFonts w:ascii="Wingdings" w:hAnsi="Wingdings" w:hint="default"/>
      </w:rPr>
    </w:lvl>
    <w:lvl w:ilvl="7" w:tplc="0409000B" w:tentative="1">
      <w:start w:val="1"/>
      <w:numFmt w:val="bullet"/>
      <w:lvlText w:val=""/>
      <w:lvlJc w:val="left"/>
      <w:pPr>
        <w:ind w:left="4197" w:hanging="420"/>
      </w:pPr>
      <w:rPr>
        <w:rFonts w:ascii="Wingdings" w:hAnsi="Wingdings" w:hint="default"/>
      </w:rPr>
    </w:lvl>
    <w:lvl w:ilvl="8" w:tplc="0409000D" w:tentative="1">
      <w:start w:val="1"/>
      <w:numFmt w:val="bullet"/>
      <w:lvlText w:val=""/>
      <w:lvlJc w:val="left"/>
      <w:pPr>
        <w:ind w:left="4617" w:hanging="420"/>
      </w:pPr>
      <w:rPr>
        <w:rFonts w:ascii="Wingdings" w:hAnsi="Wingdings" w:hint="default"/>
      </w:rPr>
    </w:lvl>
  </w:abstractNum>
  <w:abstractNum w:abstractNumId="12" w15:restartNumberingAfterBreak="0">
    <w:nsid w:val="7442606F"/>
    <w:multiLevelType w:val="hybridMultilevel"/>
    <w:tmpl w:val="682E0B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70840A5"/>
    <w:multiLevelType w:val="hybridMultilevel"/>
    <w:tmpl w:val="682E0B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8145DA8"/>
    <w:multiLevelType w:val="hybridMultilevel"/>
    <w:tmpl w:val="682E0B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8A81045"/>
    <w:multiLevelType w:val="hybridMultilevel"/>
    <w:tmpl w:val="8AD811A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9"/>
  </w:num>
  <w:num w:numId="3">
    <w:abstractNumId w:val="11"/>
  </w:num>
  <w:num w:numId="4">
    <w:abstractNumId w:val="5"/>
  </w:num>
  <w:num w:numId="5">
    <w:abstractNumId w:val="12"/>
  </w:num>
  <w:num w:numId="6">
    <w:abstractNumId w:val="8"/>
  </w:num>
  <w:num w:numId="7">
    <w:abstractNumId w:val="0"/>
  </w:num>
  <w:num w:numId="8">
    <w:abstractNumId w:val="10"/>
  </w:num>
  <w:num w:numId="9">
    <w:abstractNumId w:val="4"/>
  </w:num>
  <w:num w:numId="10">
    <w:abstractNumId w:val="14"/>
  </w:num>
  <w:num w:numId="11">
    <w:abstractNumId w:val="6"/>
  </w:num>
  <w:num w:numId="12">
    <w:abstractNumId w:val="13"/>
  </w:num>
  <w:num w:numId="13">
    <w:abstractNumId w:val="7"/>
  </w:num>
  <w:num w:numId="14">
    <w:abstractNumId w:val="15"/>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5B4"/>
    <w:rsid w:val="00017E51"/>
    <w:rsid w:val="00096429"/>
    <w:rsid w:val="000C1A02"/>
    <w:rsid w:val="002E5503"/>
    <w:rsid w:val="00323E6B"/>
    <w:rsid w:val="00330F65"/>
    <w:rsid w:val="003A6744"/>
    <w:rsid w:val="004B479E"/>
    <w:rsid w:val="004F6617"/>
    <w:rsid w:val="0063221E"/>
    <w:rsid w:val="006616DF"/>
    <w:rsid w:val="006735B4"/>
    <w:rsid w:val="00697E4C"/>
    <w:rsid w:val="006A1608"/>
    <w:rsid w:val="006D7926"/>
    <w:rsid w:val="007070AC"/>
    <w:rsid w:val="007D1DA0"/>
    <w:rsid w:val="00837FCB"/>
    <w:rsid w:val="00846D18"/>
    <w:rsid w:val="00901403"/>
    <w:rsid w:val="0091661D"/>
    <w:rsid w:val="0096094A"/>
    <w:rsid w:val="00A07941"/>
    <w:rsid w:val="00B4652B"/>
    <w:rsid w:val="00B50396"/>
    <w:rsid w:val="00D969BF"/>
    <w:rsid w:val="00DE1DC6"/>
    <w:rsid w:val="00E86702"/>
    <w:rsid w:val="00EF2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52D2CB8-ED0B-442C-8229-3B3A3B3D8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16DF"/>
    <w:pPr>
      <w:ind w:leftChars="400" w:left="840"/>
    </w:pPr>
  </w:style>
  <w:style w:type="paragraph" w:styleId="a4">
    <w:name w:val="Balloon Text"/>
    <w:basedOn w:val="a"/>
    <w:link w:val="a5"/>
    <w:uiPriority w:val="99"/>
    <w:semiHidden/>
    <w:unhideWhenUsed/>
    <w:rsid w:val="00017E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7E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46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489</Words>
  <Characters>2792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たけなが　みつえ</dc:creator>
  <cp:lastModifiedBy>武田 英夫</cp:lastModifiedBy>
  <cp:revision>14</cp:revision>
  <cp:lastPrinted>2018-11-26T03:19:00Z</cp:lastPrinted>
  <dcterms:created xsi:type="dcterms:W3CDTF">2018-11-21T12:31:00Z</dcterms:created>
  <dcterms:modified xsi:type="dcterms:W3CDTF">2018-11-26T03:25:00Z</dcterms:modified>
</cp:coreProperties>
</file>